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3E" w:rsidRPr="00BD35AC" w:rsidRDefault="0056313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D35A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56313E" w:rsidRPr="00BD35AC" w:rsidRDefault="005631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35AC">
        <w:rPr>
          <w:rFonts w:ascii="Times New Roman" w:hAnsi="Times New Roman" w:cs="Times New Roman"/>
          <w:sz w:val="28"/>
          <w:szCs w:val="28"/>
        </w:rPr>
        <w:t>"МЕЛЕКЕССКИЙ РАЙОН" УЛЬЯНОВСКОЙ ОБЛАСТИ</w:t>
      </w:r>
    </w:p>
    <w:p w:rsidR="0056313E" w:rsidRDefault="0056313E">
      <w:pPr>
        <w:pStyle w:val="ConsPlusTitle"/>
        <w:jc w:val="center"/>
      </w:pPr>
    </w:p>
    <w:p w:rsidR="00BD35AC" w:rsidRDefault="00BD35AC">
      <w:pPr>
        <w:pStyle w:val="ConsPlusTitle"/>
        <w:jc w:val="center"/>
      </w:pPr>
    </w:p>
    <w:p w:rsidR="0056313E" w:rsidRPr="004970C4" w:rsidRDefault="004970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0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0C4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BD35AC" w:rsidRPr="00BD35AC" w:rsidRDefault="00BD35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559C" w:rsidRDefault="005B0801" w:rsidP="00BD35A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02.11.2020</w:t>
      </w:r>
      <w:r w:rsidR="00B839DA">
        <w:rPr>
          <w:rFonts w:ascii="Times New Roman" w:hAnsi="Times New Roman" w:cs="Times New Roman"/>
          <w:b w:val="0"/>
          <w:sz w:val="28"/>
          <w:szCs w:val="28"/>
        </w:rPr>
        <w:tab/>
      </w:r>
      <w:r w:rsidR="00B839DA">
        <w:rPr>
          <w:rFonts w:ascii="Times New Roman" w:hAnsi="Times New Roman" w:cs="Times New Roman"/>
          <w:b w:val="0"/>
          <w:sz w:val="28"/>
          <w:szCs w:val="28"/>
        </w:rPr>
        <w:tab/>
      </w:r>
      <w:r w:rsidR="00B839DA">
        <w:rPr>
          <w:rFonts w:ascii="Times New Roman" w:hAnsi="Times New Roman" w:cs="Times New Roman"/>
          <w:b w:val="0"/>
          <w:sz w:val="28"/>
          <w:szCs w:val="28"/>
        </w:rPr>
        <w:tab/>
      </w:r>
      <w:r w:rsidR="00B839DA">
        <w:rPr>
          <w:rFonts w:ascii="Times New Roman" w:hAnsi="Times New Roman" w:cs="Times New Roman"/>
          <w:b w:val="0"/>
          <w:sz w:val="28"/>
          <w:szCs w:val="28"/>
        </w:rPr>
        <w:tab/>
      </w:r>
      <w:r w:rsidR="00B839DA">
        <w:rPr>
          <w:rFonts w:ascii="Times New Roman" w:hAnsi="Times New Roman" w:cs="Times New Roman"/>
          <w:b w:val="0"/>
          <w:sz w:val="28"/>
          <w:szCs w:val="28"/>
        </w:rPr>
        <w:tab/>
      </w:r>
      <w:r w:rsidR="00B839DA">
        <w:rPr>
          <w:rFonts w:ascii="Times New Roman" w:hAnsi="Times New Roman" w:cs="Times New Roman"/>
          <w:b w:val="0"/>
          <w:sz w:val="28"/>
          <w:szCs w:val="28"/>
        </w:rPr>
        <w:tab/>
      </w:r>
      <w:r w:rsidR="00B839DA">
        <w:rPr>
          <w:rFonts w:ascii="Times New Roman" w:hAnsi="Times New Roman" w:cs="Times New Roman"/>
          <w:b w:val="0"/>
          <w:sz w:val="28"/>
          <w:szCs w:val="28"/>
        </w:rPr>
        <w:tab/>
      </w:r>
      <w:r w:rsidR="0050559C">
        <w:rPr>
          <w:rFonts w:ascii="Times New Roman" w:hAnsi="Times New Roman" w:cs="Times New Roman"/>
          <w:b w:val="0"/>
          <w:sz w:val="28"/>
          <w:szCs w:val="28"/>
        </w:rPr>
        <w:tab/>
      </w:r>
      <w:r w:rsidR="00B839DA">
        <w:rPr>
          <w:rFonts w:ascii="Times New Roman" w:hAnsi="Times New Roman" w:cs="Times New Roman"/>
          <w:b w:val="0"/>
          <w:sz w:val="28"/>
          <w:szCs w:val="28"/>
        </w:rPr>
        <w:tab/>
      </w:r>
      <w:r w:rsidR="00270B1F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50559C">
        <w:rPr>
          <w:rFonts w:ascii="Times New Roman" w:hAnsi="Times New Roman" w:cs="Times New Roman"/>
          <w:b w:val="0"/>
          <w:sz w:val="28"/>
          <w:szCs w:val="28"/>
        </w:rPr>
        <w:t>№_</w:t>
      </w:r>
      <w:r>
        <w:rPr>
          <w:rFonts w:ascii="Times New Roman" w:hAnsi="Times New Roman" w:cs="Times New Roman"/>
          <w:b w:val="0"/>
          <w:sz w:val="28"/>
          <w:szCs w:val="28"/>
        </w:rPr>
        <w:t>1081</w:t>
      </w:r>
    </w:p>
    <w:p w:rsidR="00BD35AC" w:rsidRPr="00BD35AC" w:rsidRDefault="00270B1F" w:rsidP="0050559C">
      <w:pPr>
        <w:pStyle w:val="ConsPlusTitle"/>
        <w:ind w:left="7080"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Экз.№__</w:t>
      </w:r>
    </w:p>
    <w:p w:rsidR="00EA6164" w:rsidRPr="00A860DD" w:rsidRDefault="00EA6164" w:rsidP="00EA61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60DD">
        <w:rPr>
          <w:rFonts w:ascii="Times New Roman" w:hAnsi="Times New Roman" w:cs="Times New Roman"/>
          <w:sz w:val="20"/>
          <w:szCs w:val="20"/>
        </w:rPr>
        <w:t>г. Димитровград</w:t>
      </w:r>
    </w:p>
    <w:p w:rsidR="00BD35AC" w:rsidRDefault="00BD35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39DA" w:rsidRPr="00BD35AC" w:rsidRDefault="00B839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073C" w:rsidRDefault="000E073C" w:rsidP="00707A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73C">
        <w:rPr>
          <w:rFonts w:ascii="Times New Roman" w:hAnsi="Times New Roman" w:cs="Times New Roman"/>
          <w:sz w:val="28"/>
          <w:szCs w:val="28"/>
        </w:rPr>
        <w:t>Об утверждении форм проверочных листов (списка контрольных вопросов) при осуществлении органом муниципального контроля администрации муниципального образования «Мелекесский район» Ульяновской области функций муниципального контроля в соответствующих сферах</w:t>
      </w:r>
    </w:p>
    <w:p w:rsidR="0056313E" w:rsidRDefault="0056313E">
      <w:pPr>
        <w:pStyle w:val="ConsPlusNormal"/>
        <w:jc w:val="center"/>
      </w:pPr>
    </w:p>
    <w:p w:rsidR="00176B83" w:rsidRDefault="00B107B3" w:rsidP="00176B83">
      <w:pPr>
        <w:pStyle w:val="ConsPlusNormal"/>
        <w:tabs>
          <w:tab w:val="left" w:pos="851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F76AD8">
        <w:rPr>
          <w:rFonts w:ascii="PT Astra Serif" w:hAnsi="PT Astra Serif"/>
          <w:sz w:val="28"/>
          <w:szCs w:val="28"/>
        </w:rPr>
        <w:t xml:space="preserve">В соответствии с частью 11.3 статьи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13.02.2017 № 177 «Об утверждении общих требований к разработке и утверждению проверочных листов (списков контрольных </w:t>
      </w:r>
      <w:r w:rsidRPr="00E65478">
        <w:rPr>
          <w:rFonts w:ascii="PT Astra Serif" w:hAnsi="PT Astra Serif"/>
          <w:sz w:val="28"/>
          <w:szCs w:val="28"/>
        </w:rPr>
        <w:t>вопросов)</w:t>
      </w:r>
      <w:r w:rsidRPr="00F76AD8">
        <w:rPr>
          <w:rFonts w:ascii="PT Astra Serif" w:hAnsi="PT Astra Serif"/>
          <w:sz w:val="28"/>
          <w:szCs w:val="28"/>
        </w:rPr>
        <w:t>»,</w:t>
      </w:r>
      <w:r w:rsidR="008D2B28" w:rsidRPr="00F76AD8">
        <w:rPr>
          <w:rFonts w:ascii="PT Astra Serif" w:hAnsi="PT Astra Serif"/>
          <w:sz w:val="28"/>
          <w:szCs w:val="28"/>
        </w:rPr>
        <w:t xml:space="preserve"> </w:t>
      </w:r>
      <w:r w:rsidR="00176B83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«Мелекесский район» Ульяновской области </w:t>
      </w:r>
      <w:proofErr w:type="gramStart"/>
      <w:r w:rsidR="00176B83">
        <w:rPr>
          <w:rFonts w:ascii="PT Astra Serif" w:hAnsi="PT Astra Serif"/>
          <w:sz w:val="28"/>
          <w:szCs w:val="28"/>
        </w:rPr>
        <w:t>п</w:t>
      </w:r>
      <w:proofErr w:type="gramEnd"/>
      <w:r w:rsidR="00176B8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BD35AC" w:rsidRDefault="00176B83" w:rsidP="00B92BDE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Утвердить </w:t>
      </w:r>
      <w:r w:rsidR="00B107B3" w:rsidRPr="00F76AD8">
        <w:rPr>
          <w:rFonts w:ascii="PT Astra Serif" w:hAnsi="PT Astra Serif"/>
          <w:sz w:val="28"/>
          <w:szCs w:val="28"/>
        </w:rPr>
        <w:t>прилагаем</w:t>
      </w:r>
      <w:r w:rsidR="00E65478">
        <w:rPr>
          <w:rFonts w:ascii="PT Astra Serif" w:hAnsi="PT Astra Serif"/>
          <w:sz w:val="28"/>
          <w:szCs w:val="28"/>
        </w:rPr>
        <w:t>ые</w:t>
      </w:r>
      <w:r w:rsidR="00B107B3" w:rsidRPr="00F76AD8">
        <w:rPr>
          <w:rFonts w:ascii="PT Astra Serif" w:hAnsi="PT Astra Serif"/>
          <w:sz w:val="28"/>
          <w:szCs w:val="28"/>
        </w:rPr>
        <w:t xml:space="preserve"> форм</w:t>
      </w:r>
      <w:r w:rsidR="00995E8D">
        <w:rPr>
          <w:rFonts w:ascii="PT Astra Serif" w:hAnsi="PT Astra Serif"/>
          <w:sz w:val="28"/>
          <w:szCs w:val="28"/>
        </w:rPr>
        <w:t>ы</w:t>
      </w:r>
      <w:r w:rsidR="00B107B3" w:rsidRPr="00F76AD8">
        <w:rPr>
          <w:rFonts w:ascii="PT Astra Serif" w:hAnsi="PT Astra Serif"/>
          <w:sz w:val="28"/>
          <w:szCs w:val="28"/>
        </w:rPr>
        <w:t xml:space="preserve"> проверочн</w:t>
      </w:r>
      <w:r w:rsidR="00F76AD8">
        <w:rPr>
          <w:rFonts w:ascii="PT Astra Serif" w:hAnsi="PT Astra Serif"/>
          <w:sz w:val="28"/>
          <w:szCs w:val="28"/>
        </w:rPr>
        <w:t>ых</w:t>
      </w:r>
      <w:r w:rsidR="00B107B3" w:rsidRPr="00F76AD8">
        <w:rPr>
          <w:rFonts w:ascii="PT Astra Serif" w:hAnsi="PT Astra Serif"/>
          <w:sz w:val="28"/>
          <w:szCs w:val="28"/>
        </w:rPr>
        <w:t xml:space="preserve"> лист</w:t>
      </w:r>
      <w:r w:rsidR="00F76AD8">
        <w:rPr>
          <w:rFonts w:ascii="PT Astra Serif" w:hAnsi="PT Astra Serif"/>
          <w:sz w:val="28"/>
          <w:szCs w:val="28"/>
        </w:rPr>
        <w:t>ов</w:t>
      </w:r>
      <w:r w:rsidR="00B107B3" w:rsidRPr="00F76AD8">
        <w:rPr>
          <w:rFonts w:ascii="PT Astra Serif" w:hAnsi="PT Astra Serif"/>
          <w:sz w:val="28"/>
          <w:szCs w:val="28"/>
        </w:rPr>
        <w:t xml:space="preserve"> (списк</w:t>
      </w:r>
      <w:r w:rsidR="00995E8D">
        <w:rPr>
          <w:rFonts w:ascii="PT Astra Serif" w:hAnsi="PT Astra Serif"/>
          <w:sz w:val="28"/>
          <w:szCs w:val="28"/>
        </w:rPr>
        <w:t>ов</w:t>
      </w:r>
      <w:r w:rsidR="00B107B3" w:rsidRPr="00F76AD8">
        <w:rPr>
          <w:rFonts w:ascii="PT Astra Serif" w:hAnsi="PT Astra Serif"/>
          <w:sz w:val="28"/>
          <w:szCs w:val="28"/>
        </w:rPr>
        <w:t xml:space="preserve"> контрольных вопросов), </w:t>
      </w:r>
      <w:r w:rsidR="00E352E9">
        <w:rPr>
          <w:rFonts w:ascii="PT Astra Serif" w:hAnsi="PT Astra Serif"/>
          <w:sz w:val="28"/>
          <w:szCs w:val="28"/>
        </w:rPr>
        <w:t>по видам муниципального контроля</w:t>
      </w:r>
      <w:r w:rsidR="00401BFF" w:rsidRPr="00F76AD8">
        <w:rPr>
          <w:rFonts w:ascii="PT Astra Serif" w:hAnsi="PT Astra Serif"/>
          <w:sz w:val="28"/>
          <w:szCs w:val="28"/>
        </w:rPr>
        <w:t>:</w:t>
      </w:r>
      <w:r w:rsidR="00B107B3" w:rsidRPr="00F76AD8">
        <w:rPr>
          <w:rFonts w:ascii="PT Astra Serif" w:hAnsi="PT Astra Serif"/>
          <w:sz w:val="28"/>
          <w:szCs w:val="28"/>
        </w:rPr>
        <w:t xml:space="preserve"> </w:t>
      </w:r>
      <w:r w:rsidR="008E7B7E" w:rsidRPr="00F76AD8">
        <w:rPr>
          <w:rFonts w:ascii="PT Astra Serif" w:hAnsi="PT Astra Serif"/>
          <w:sz w:val="28"/>
          <w:szCs w:val="28"/>
        </w:rPr>
        <w:t>муниципального жилищного контроля</w:t>
      </w:r>
      <w:r w:rsidR="00B107B3" w:rsidRPr="00F76AD8">
        <w:rPr>
          <w:rFonts w:ascii="PT Astra Serif" w:hAnsi="PT Astra Serif"/>
          <w:sz w:val="28"/>
          <w:szCs w:val="28"/>
        </w:rPr>
        <w:t xml:space="preserve"> </w:t>
      </w:r>
      <w:r w:rsidR="00401BFF" w:rsidRPr="00F76AD8">
        <w:rPr>
          <w:rFonts w:ascii="PT Astra Serif" w:hAnsi="PT Astra Serif"/>
          <w:sz w:val="28"/>
          <w:szCs w:val="28"/>
        </w:rPr>
        <w:t xml:space="preserve">(приложение 1), муниципального земельного контроля (приложение 2), муниципального лесного контроля (приложение 3), </w:t>
      </w:r>
      <w:r w:rsidR="00431FFE" w:rsidRPr="00F76AD8">
        <w:rPr>
          <w:rFonts w:ascii="PT Astra Serif" w:hAnsi="PT Astra Serif"/>
          <w:sz w:val="28"/>
          <w:szCs w:val="28"/>
        </w:rPr>
        <w:t xml:space="preserve">муниципального </w:t>
      </w:r>
      <w:proofErr w:type="gramStart"/>
      <w:r w:rsidR="00431FFE" w:rsidRPr="00F76AD8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431FFE" w:rsidRPr="00F76AD8">
        <w:rPr>
          <w:rFonts w:ascii="PT Astra Serif" w:hAnsi="PT Astra Serif"/>
          <w:sz w:val="28"/>
          <w:szCs w:val="28"/>
        </w:rPr>
        <w:t xml:space="preserve"> сохранностью автомобильных дорог местного значения </w:t>
      </w:r>
      <w:r w:rsidR="00995E8D" w:rsidRPr="00995E8D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«Мелекесский район» Ульяновской области </w:t>
      </w:r>
      <w:r w:rsidR="00431FFE" w:rsidRPr="00F76AD8">
        <w:rPr>
          <w:rFonts w:ascii="PT Astra Serif" w:hAnsi="PT Astra Serif"/>
          <w:sz w:val="28"/>
          <w:szCs w:val="28"/>
        </w:rPr>
        <w:t>(приложение 4)</w:t>
      </w:r>
      <w:r w:rsidR="00B107B3" w:rsidRPr="00F76AD8">
        <w:rPr>
          <w:rFonts w:ascii="PT Astra Serif" w:hAnsi="PT Astra Serif"/>
          <w:sz w:val="28"/>
          <w:szCs w:val="28"/>
        </w:rPr>
        <w:t>.</w:t>
      </w:r>
    </w:p>
    <w:p w:rsidR="005D2CEF" w:rsidRDefault="005D2CEF" w:rsidP="00B92BDE">
      <w:pPr>
        <w:pStyle w:val="ConsPlusNormal"/>
        <w:tabs>
          <w:tab w:val="left" w:pos="851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92BDE">
        <w:rPr>
          <w:rFonts w:ascii="PT Astra Serif" w:hAnsi="PT Astra Serif"/>
          <w:sz w:val="28"/>
          <w:szCs w:val="28"/>
        </w:rPr>
        <w:t>.</w:t>
      </w:r>
      <w:r w:rsidR="00B92BDE">
        <w:rPr>
          <w:rFonts w:ascii="PT Astra Serif" w:hAnsi="PT Astra Serif"/>
          <w:sz w:val="28"/>
          <w:szCs w:val="28"/>
        </w:rPr>
        <w:tab/>
      </w:r>
      <w:r w:rsidRPr="005D2CE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</w:t>
      </w:r>
      <w:r w:rsidR="00432FF1">
        <w:rPr>
          <w:rFonts w:ascii="PT Astra Serif" w:hAnsi="PT Astra Serif"/>
          <w:sz w:val="28"/>
          <w:szCs w:val="28"/>
        </w:rPr>
        <w:t xml:space="preserve"> дня</w:t>
      </w:r>
      <w:r w:rsidRPr="005D2CEF">
        <w:rPr>
          <w:rFonts w:ascii="PT Astra Serif" w:hAnsi="PT Astra Serif"/>
          <w:sz w:val="28"/>
          <w:szCs w:val="28"/>
        </w:rPr>
        <w:t xml:space="preserve"> его официального опубликования и подлежит размещению на официальном сайте администрации муниципального образования "Мелекесский район" Ульяновской области в информационно-телекоммуникационной сети Интернет.</w:t>
      </w:r>
    </w:p>
    <w:p w:rsidR="002810E1" w:rsidRDefault="005D2CEF" w:rsidP="00B92BDE">
      <w:pPr>
        <w:pStyle w:val="ConsPlusNormal"/>
        <w:tabs>
          <w:tab w:val="left" w:pos="851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92BDE">
        <w:rPr>
          <w:rFonts w:ascii="PT Astra Serif" w:hAnsi="PT Astra Serif"/>
          <w:sz w:val="28"/>
          <w:szCs w:val="28"/>
        </w:rPr>
        <w:t>.</w:t>
      </w:r>
      <w:r w:rsidR="00B92BDE">
        <w:rPr>
          <w:rFonts w:ascii="PT Astra Serif" w:hAnsi="PT Astra Serif"/>
          <w:sz w:val="28"/>
          <w:szCs w:val="28"/>
        </w:rPr>
        <w:tab/>
      </w:r>
      <w:r w:rsidR="002810E1" w:rsidRPr="002810E1">
        <w:rPr>
          <w:rFonts w:ascii="PT Astra Serif" w:hAnsi="PT Astra Serif"/>
          <w:sz w:val="28"/>
          <w:szCs w:val="28"/>
        </w:rPr>
        <w:t>Контроль исполнени</w:t>
      </w:r>
      <w:r w:rsidR="00432FF1">
        <w:rPr>
          <w:rFonts w:ascii="PT Astra Serif" w:hAnsi="PT Astra Serif"/>
          <w:sz w:val="28"/>
          <w:szCs w:val="28"/>
        </w:rPr>
        <w:t>я</w:t>
      </w:r>
      <w:r w:rsidR="002810E1" w:rsidRPr="002810E1">
        <w:rPr>
          <w:rFonts w:ascii="PT Astra Serif" w:hAnsi="PT Astra Serif"/>
          <w:sz w:val="28"/>
          <w:szCs w:val="28"/>
        </w:rPr>
        <w:t xml:space="preserve"> настоящего </w:t>
      </w:r>
      <w:r w:rsidR="00622211">
        <w:rPr>
          <w:rFonts w:ascii="PT Astra Serif" w:hAnsi="PT Astra Serif"/>
          <w:sz w:val="28"/>
          <w:szCs w:val="28"/>
        </w:rPr>
        <w:t>постановления</w:t>
      </w:r>
      <w:r w:rsidR="002810E1" w:rsidRPr="002810E1">
        <w:rPr>
          <w:rFonts w:ascii="PT Astra Serif" w:hAnsi="PT Astra Serif"/>
          <w:sz w:val="28"/>
          <w:szCs w:val="28"/>
        </w:rPr>
        <w:t xml:space="preserve"> возложить на </w:t>
      </w:r>
      <w:r w:rsidR="002810E1">
        <w:rPr>
          <w:rFonts w:ascii="PT Astra Serif" w:hAnsi="PT Astra Serif"/>
          <w:sz w:val="28"/>
          <w:szCs w:val="28"/>
        </w:rPr>
        <w:t>начальника отдела муниципального контроля</w:t>
      </w:r>
      <w:r w:rsidR="002810E1" w:rsidRPr="002810E1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«Мелекесский район»</w:t>
      </w:r>
      <w:r w:rsidR="00995E8D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2810E1" w:rsidRPr="002810E1">
        <w:rPr>
          <w:rFonts w:ascii="PT Astra Serif" w:hAnsi="PT Astra Serif"/>
          <w:sz w:val="28"/>
          <w:szCs w:val="28"/>
        </w:rPr>
        <w:t xml:space="preserve"> </w:t>
      </w:r>
      <w:r w:rsidR="002810E1">
        <w:rPr>
          <w:rFonts w:ascii="PT Astra Serif" w:hAnsi="PT Astra Serif"/>
          <w:sz w:val="28"/>
          <w:szCs w:val="28"/>
        </w:rPr>
        <w:t>Костика А.А</w:t>
      </w:r>
      <w:r w:rsidR="002810E1" w:rsidRPr="002810E1">
        <w:rPr>
          <w:rFonts w:ascii="PT Astra Serif" w:hAnsi="PT Astra Serif"/>
          <w:sz w:val="28"/>
          <w:szCs w:val="28"/>
        </w:rPr>
        <w:t>.</w:t>
      </w:r>
    </w:p>
    <w:p w:rsidR="00995E8D" w:rsidRPr="00F76AD8" w:rsidRDefault="00995E8D" w:rsidP="002810E1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</w:p>
    <w:p w:rsidR="00B107B3" w:rsidRDefault="00B107B3" w:rsidP="00BD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13E" w:rsidRDefault="0056313E" w:rsidP="00BD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35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35AC">
        <w:rPr>
          <w:rFonts w:ascii="Times New Roman" w:hAnsi="Times New Roman" w:cs="Times New Roman"/>
          <w:sz w:val="28"/>
          <w:szCs w:val="28"/>
        </w:rPr>
        <w:t>а</w:t>
      </w:r>
      <w:r w:rsidRPr="00BD35AC">
        <w:rPr>
          <w:rFonts w:ascii="Times New Roman" w:hAnsi="Times New Roman" w:cs="Times New Roman"/>
          <w:sz w:val="28"/>
          <w:szCs w:val="28"/>
        </w:rPr>
        <w:t>дминистрации</w:t>
      </w:r>
      <w:r w:rsidR="00707A3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01F10">
        <w:rPr>
          <w:rFonts w:ascii="Times New Roman" w:hAnsi="Times New Roman" w:cs="Times New Roman"/>
          <w:sz w:val="28"/>
          <w:szCs w:val="28"/>
        </w:rPr>
        <w:t xml:space="preserve">    </w:t>
      </w:r>
      <w:r w:rsidR="00352691">
        <w:rPr>
          <w:rFonts w:ascii="Times New Roman" w:hAnsi="Times New Roman" w:cs="Times New Roman"/>
          <w:sz w:val="28"/>
          <w:szCs w:val="28"/>
        </w:rPr>
        <w:t xml:space="preserve"> </w:t>
      </w:r>
      <w:r w:rsidR="00707A3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D6774">
        <w:rPr>
          <w:rFonts w:ascii="Times New Roman" w:hAnsi="Times New Roman" w:cs="Times New Roman"/>
          <w:sz w:val="28"/>
          <w:szCs w:val="28"/>
        </w:rPr>
        <w:t>С.А.Сандрюко</w:t>
      </w:r>
      <w:r w:rsidR="00707A38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3F4BCB" w:rsidRDefault="003F4BCB" w:rsidP="00BD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BCB" w:rsidRDefault="003F4BCB" w:rsidP="00BD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801" w:rsidRDefault="005B0801" w:rsidP="00046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0801" w:rsidRDefault="005B0801" w:rsidP="00046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6D8E" w:rsidRPr="00046D8E" w:rsidRDefault="00046D8E" w:rsidP="00046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46D8E" w:rsidRPr="00046D8E" w:rsidRDefault="00046D8E" w:rsidP="00046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t xml:space="preserve">к </w:t>
      </w:r>
      <w:r w:rsidR="000E073C">
        <w:rPr>
          <w:rFonts w:ascii="Times New Roman" w:hAnsi="Times New Roman" w:cs="Times New Roman"/>
          <w:sz w:val="28"/>
          <w:szCs w:val="28"/>
        </w:rPr>
        <w:t>постановлению</w:t>
      </w:r>
      <w:r w:rsidRPr="00046D8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02E01" w:rsidRDefault="00F02E01" w:rsidP="00046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D8E" w:rsidRDefault="00046D8E" w:rsidP="00046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t>"Мелекесский район"</w:t>
      </w:r>
    </w:p>
    <w:p w:rsidR="001235A8" w:rsidRPr="00046D8E" w:rsidRDefault="001235A8" w:rsidP="00046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046D8E" w:rsidRPr="00046D8E" w:rsidRDefault="00046D8E" w:rsidP="00046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t>от ___________№_____</w:t>
      </w:r>
    </w:p>
    <w:p w:rsidR="00046D8E" w:rsidRPr="00046D8E" w:rsidRDefault="00046D8E" w:rsidP="00046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D8E" w:rsidRPr="00046D8E" w:rsidRDefault="00046D8E" w:rsidP="00046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Орган муниципального контроля администрации муниципального образования </w:t>
      </w:r>
      <w:r w:rsidRPr="00046D8E">
        <w:rPr>
          <w:rFonts w:ascii="PT Astra Serif" w:eastAsia="Times New Roman" w:hAnsi="PT Astra Serif" w:cs="Times New Roman"/>
          <w:b/>
          <w:sz w:val="24"/>
          <w:szCs w:val="24"/>
          <w:u w:val="single"/>
        </w:rPr>
        <w:t>«Мелекесский район» Ульяновской области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(наименование органа муниципального контроля)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 xml:space="preserve">муниципальный </w:t>
      </w:r>
      <w:proofErr w:type="gramStart"/>
      <w:r w:rsidR="00F02E01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>жилищного</w:t>
      </w:r>
      <w:proofErr w:type="gramEnd"/>
      <w:r w:rsidRPr="00431FFE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 xml:space="preserve"> контроль 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(вид контроля)</w:t>
      </w:r>
    </w:p>
    <w:p w:rsidR="00046D8E" w:rsidRPr="00046D8E" w:rsidRDefault="00046D8E" w:rsidP="00046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Проверочный лист (список контрольных вопросов),</w:t>
      </w:r>
    </w:p>
    <w:p w:rsidR="00046D8E" w:rsidRPr="00431FFE" w:rsidRDefault="000E073C" w:rsidP="00046D8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применяемый при осуществлении о</w:t>
      </w:r>
      <w:r w:rsidR="00046D8E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тделом муниципального контроля администрации </w:t>
      </w:r>
      <w:r w:rsidR="00F02E01">
        <w:rPr>
          <w:rFonts w:ascii="PT Astra Serif" w:eastAsia="Times New Roman" w:hAnsi="PT Astra Serif" w:cs="Times New Roman"/>
          <w:kern w:val="36"/>
          <w:sz w:val="24"/>
          <w:szCs w:val="24"/>
        </w:rPr>
        <w:t>муниципального образования</w:t>
      </w:r>
      <w:r w:rsidR="00046D8E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«Мелекесский район» Ульяновской области</w:t>
      </w:r>
    </w:p>
    <w:p w:rsidR="00046D8E" w:rsidRPr="00431FFE" w:rsidRDefault="00F02E01" w:rsidP="00046D8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жилищ</w:t>
      </w:r>
      <w:r w:rsidR="00046D8E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ного контроля</w:t>
      </w:r>
    </w:p>
    <w:p w:rsidR="00046D8E" w:rsidRDefault="00046D8E" w:rsidP="00046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B83" w:rsidRPr="00176B83" w:rsidRDefault="00176B83" w:rsidP="00176B83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76B83">
        <w:rPr>
          <w:rFonts w:ascii="PT Astra Serif" w:hAnsi="PT Astra Serif" w:cs="Times New Roman"/>
          <w:sz w:val="24"/>
          <w:szCs w:val="24"/>
        </w:rPr>
        <w:t xml:space="preserve">Форма проверочного листа утверждена </w:t>
      </w:r>
      <w:r w:rsidR="000E073C">
        <w:rPr>
          <w:rFonts w:ascii="PT Astra Serif" w:hAnsi="PT Astra Serif" w:cs="Times New Roman"/>
          <w:sz w:val="24"/>
          <w:szCs w:val="24"/>
        </w:rPr>
        <w:t>постановлением</w:t>
      </w:r>
      <w:r w:rsidRPr="00176B83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«Мелекесский район» Ульяновской области от «___»_______2020 г. № ___  «Об утверждении форм проверочных листов (списка контрольных вопросов) при осуществлении органом муниципального контроля администрации муниципального образования «Мелекесский район» Ульяновской области функций муниципального контроля в соответствующих сферах</w:t>
      </w:r>
      <w:r w:rsidR="000E073C">
        <w:rPr>
          <w:rFonts w:ascii="PT Astra Serif" w:hAnsi="PT Astra Serif" w:cs="Times New Roman"/>
          <w:sz w:val="24"/>
          <w:szCs w:val="24"/>
        </w:rPr>
        <w:t>»</w:t>
      </w:r>
      <w:r w:rsidRPr="00176B83">
        <w:rPr>
          <w:rFonts w:ascii="PT Astra Serif" w:hAnsi="PT Astra Serif" w:cs="Times New Roman"/>
          <w:sz w:val="24"/>
          <w:szCs w:val="24"/>
        </w:rPr>
        <w:t>.</w:t>
      </w:r>
    </w:p>
    <w:p w:rsidR="00176B83" w:rsidRPr="00046D8E" w:rsidRDefault="00176B83" w:rsidP="00046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1. Наименование юридического лица, фамилия, имя, отчество (при наличии)</w:t>
      </w:r>
    </w:p>
    <w:p w:rsidR="00046D8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индивидуального предпринимателя, физического лица_____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46D8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2. Мес</w:t>
      </w:r>
      <w:r w:rsidR="004419CB">
        <w:rPr>
          <w:rFonts w:ascii="PT Astra Serif" w:eastAsia="Times New Roman" w:hAnsi="PT Astra Serif" w:cs="Times New Roman"/>
          <w:kern w:val="36"/>
          <w:sz w:val="24"/>
          <w:szCs w:val="24"/>
        </w:rPr>
        <w:t>то проведения плановой проверки:</w:t>
      </w:r>
      <w:r w:rsidR="00105DA4">
        <w:rPr>
          <w:rFonts w:ascii="PT Astra Serif" w:eastAsia="Times New Roman" w:hAnsi="PT Astra Serif" w:cs="Times New Roman"/>
          <w:kern w:val="36"/>
          <w:sz w:val="24"/>
          <w:szCs w:val="24"/>
        </w:rPr>
        <w:t>_________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</w:t>
      </w:r>
      <w:r w:rsidR="00105DA4"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________________________________________________________________________________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3. Реквизиты распоряжения о проведении плановой проверки юридического лица,</w:t>
      </w:r>
    </w:p>
    <w:p w:rsidR="00046D8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индивидуального предпринимателя, физического лица: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ind w:right="-2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(номер, дата распоряжения о проведении плановой проверки юридического лица, индивидуального предпринимателя)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ind w:left="4248" w:right="-2" w:firstLine="708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4. Учетный номер проверки и дата присвоения учетного номера проверки __________________________________________________________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_____________________________________________________________________________________________________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(указывается учетный номер проверки и дата его присвоения)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ind w:left="3402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lastRenderedPageBreak/>
        <w:t>5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. Должность, фамилия и инициалы должностного лица отдела муниципального контроля администрации МО «Мелекесский район» Ульяновской области, проводящего плановую проверку и заполняющего проверочный лист _____________________________________________________________________________________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</w:t>
      </w:r>
    </w:p>
    <w:p w:rsidR="00046D8E" w:rsidRPr="00431FF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46D8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6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</w:r>
    </w:p>
    <w:p w:rsidR="00046D8E" w:rsidRDefault="00046D8E" w:rsidP="00046D8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tbl>
      <w:tblPr>
        <w:tblpPr w:leftFromText="180" w:rightFromText="180" w:vertAnchor="text" w:horzAnchor="margin" w:tblpX="-381" w:tblpY="217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18"/>
        <w:gridCol w:w="4536"/>
        <w:gridCol w:w="425"/>
        <w:gridCol w:w="567"/>
        <w:gridCol w:w="851"/>
      </w:tblGrid>
      <w:tr w:rsidR="00A8047F" w:rsidRPr="00431FFE" w:rsidTr="000E073C">
        <w:trPr>
          <w:trHeight w:val="14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F7C5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F7C5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4F7C5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F7C5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F7C5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Реквизиты нормативных правовых актов, </w:t>
            </w:r>
          </w:p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F7C5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 указанием их структурных единиц, которыми установлены обязательные требования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F7C5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0E073C" w:rsidRPr="00A05C68" w:rsidTr="00F45B7C">
        <w:trPr>
          <w:trHeight w:val="14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F7C5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F7C5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7F" w:rsidRPr="004F7C50" w:rsidRDefault="00F45B7C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E073C" w:rsidRPr="00A05C68" w:rsidTr="00F45B7C">
        <w:trPr>
          <w:trHeight w:val="19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4F7C50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B92BDE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B92BDE">
              <w:rPr>
                <w:rFonts w:ascii="PT Astra Serif" w:eastAsia="Times New Roman" w:hAnsi="PT Astra Serif" w:cs="Times New Roman"/>
                <w:sz w:val="24"/>
                <w:szCs w:val="24"/>
              </w:rPr>
              <w:t>Обеспечено ли проведение осмотров общего имущества,  обеспечивающих своевременное выявление несоответствия состояния общего имущества требованиям законодательства Российской Федерации, а также оформление актов таких осмотров?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DE" w:rsidRPr="00B92BDE" w:rsidRDefault="00B92BDE" w:rsidP="00B92B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B92BDE">
              <w:rPr>
                <w:rFonts w:ascii="PT Astra Serif" w:eastAsia="Times New Roman" w:hAnsi="PT Astra Serif" w:cs="Times New Roman"/>
                <w:sz w:val="24"/>
                <w:szCs w:val="24"/>
              </w:rPr>
              <w:t>Подпункт «а» пункта 11, пункты 13, 131, 14 Правил содержания общего имущества в многоквартирном доме, утверждённых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</w:t>
            </w:r>
            <w:proofErr w:type="gramEnd"/>
            <w:r w:rsidRPr="00B92BD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 (или) с перерывами, превышающими установленную продолжительность», постановление Правительства Российской Федерации от 03.04.2013 № 290</w:t>
            </w:r>
          </w:p>
          <w:p w:rsidR="00A8047F" w:rsidRPr="00431FFE" w:rsidRDefault="00B92BDE" w:rsidP="004F7C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B92BDE">
              <w:rPr>
                <w:rFonts w:ascii="PT Astra Serif" w:eastAsia="Times New Roman" w:hAnsi="PT Astra Serif" w:cs="Times New Roman"/>
                <w:sz w:val="24"/>
                <w:szCs w:val="24"/>
              </w:rPr>
      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AA61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0E073C" w:rsidRPr="00A05C68" w:rsidTr="00F45B7C">
        <w:trPr>
          <w:trHeight w:val="24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4F7C50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B92BDE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proofErr w:type="gramStart"/>
            <w:r w:rsidRPr="00B92BDE">
              <w:rPr>
                <w:rFonts w:ascii="PT Astra Serif" w:eastAsia="Times New Roman" w:hAnsi="PT Astra Serif" w:cs="Times New Roman"/>
                <w:sz w:val="24"/>
                <w:szCs w:val="24"/>
              </w:rPr>
              <w:t>Обеспечено ли 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помещениях,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подполий, входящих в состав общего имущества, в случае наличия продухов в таких помещениях?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0" w:rsidRPr="004F7C50" w:rsidRDefault="004F7C50" w:rsidP="004F7C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«в» пункта 11 Правил содержания общего имущества       в многоквартирном доме, утверждённых постановлением Правительства Российской Федерации от  13.08.2006 </w:t>
            </w:r>
          </w:p>
          <w:p w:rsidR="004F7C50" w:rsidRPr="004F7C50" w:rsidRDefault="004F7C50" w:rsidP="004F7C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50">
              <w:rPr>
                <w:rFonts w:ascii="Times New Roman" w:eastAsia="Times New Roman" w:hAnsi="Times New Roman" w:cs="Times New Roman"/>
                <w:sz w:val="24"/>
                <w:szCs w:val="24"/>
              </w:rPr>
              <w:t>№ 491, раздел VI приложения № 2 к Правилам предоставления коммунальных услуг собственникам</w:t>
            </w:r>
          </w:p>
          <w:p w:rsidR="004F7C50" w:rsidRPr="004F7C50" w:rsidRDefault="004F7C50" w:rsidP="004F7C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50">
              <w:rPr>
                <w:rFonts w:ascii="Times New Roman" w:eastAsia="Times New Roman" w:hAnsi="Times New Roman" w:cs="Times New Roman"/>
                <w:sz w:val="24"/>
                <w:szCs w:val="24"/>
              </w:rPr>
              <w:t>и пользователям помещений в многоквартирных домах</w:t>
            </w:r>
          </w:p>
          <w:p w:rsidR="004F7C50" w:rsidRPr="004F7C50" w:rsidRDefault="004F7C50" w:rsidP="004F7C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жилых домов, утверждённым постановлением Правительства Российской Федерации  </w:t>
            </w:r>
          </w:p>
          <w:p w:rsidR="00A8047F" w:rsidRPr="00431FFE" w:rsidRDefault="004F7C50" w:rsidP="004F7C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4F7C50">
              <w:rPr>
                <w:rFonts w:ascii="Times New Roman" w:eastAsia="Times New Roman" w:hAnsi="Times New Roman" w:cs="Times New Roman"/>
                <w:sz w:val="24"/>
                <w:szCs w:val="24"/>
              </w:rPr>
              <w:t>от 06.05.2011 № 354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AA61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0E073C" w:rsidRPr="00A05C68" w:rsidTr="00F45B7C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4F7C50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4F7C50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proofErr w:type="gramStart"/>
            <w:r w:rsidRPr="004F7C50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Проведены ли  обязательные в отношении общего имущества мероприятия по энергосбережению и повышению энергетической эффективности, включенные в утвержденный в установленном законодательством Российской Федерации порядке перечень мероприятий?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4F7C50" w:rsidP="004F7C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4F7C5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7 и 8 статьи 12 Федерального закона                          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подпункт «б» пункта 11 Правил содержания общего имущества в многоквартирном доме, утверждённых постановлением Правительства Российской Федерации от  13.08.2006 № 491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7F" w:rsidRPr="00431FFE" w:rsidRDefault="00A8047F" w:rsidP="00AA61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</w:tr>
    </w:tbl>
    <w:p w:rsidR="00A8047F" w:rsidRPr="00431FFE" w:rsidRDefault="00A8047F" w:rsidP="00A8047F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8047F" w:rsidRPr="00431FFE" w:rsidRDefault="00A8047F" w:rsidP="00A8047F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"__" ________ 20__ г.</w:t>
      </w:r>
    </w:p>
    <w:p w:rsidR="00A8047F" w:rsidRPr="00431FFE" w:rsidRDefault="00A8047F" w:rsidP="00A8047F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A8047F" w:rsidRDefault="00A8047F" w:rsidP="00E65478">
      <w:pPr>
        <w:autoSpaceDE w:val="0"/>
        <w:autoSpaceDN w:val="0"/>
        <w:adjustRightInd w:val="0"/>
        <w:spacing w:after="0"/>
        <w:ind w:left="-567" w:right="-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________________________  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_____________  </w:t>
      </w:r>
      <w:r w:rsidR="00105DA4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 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_____________________________</w:t>
      </w:r>
    </w:p>
    <w:p w:rsidR="00A8047F" w:rsidRDefault="00A8047F" w:rsidP="00E65478">
      <w:pPr>
        <w:autoSpaceDE w:val="0"/>
        <w:autoSpaceDN w:val="0"/>
        <w:adjustRightInd w:val="0"/>
        <w:spacing w:after="0"/>
        <w:ind w:left="-567" w:right="-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proofErr w:type="gramStart"/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(должность лица, заполнившего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  <w:t xml:space="preserve">(подпись)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(фамилия, имя, отчество лица</w:t>
      </w:r>
      <w:proofErr w:type="gramEnd"/>
    </w:p>
    <w:p w:rsidR="00A8047F" w:rsidRDefault="00A8047F" w:rsidP="00E65478">
      <w:pPr>
        <w:autoSpaceDE w:val="0"/>
        <w:autoSpaceDN w:val="0"/>
        <w:adjustRightInd w:val="0"/>
        <w:spacing w:after="0"/>
        <w:ind w:left="-567" w:right="-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proofErr w:type="gramStart"/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проверочный лист)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заполнившего    проверочный лист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)</w:t>
      </w:r>
      <w:proofErr w:type="gramEnd"/>
    </w:p>
    <w:p w:rsidR="000E073C" w:rsidRDefault="000E073C" w:rsidP="00E65478">
      <w:pPr>
        <w:autoSpaceDE w:val="0"/>
        <w:autoSpaceDN w:val="0"/>
        <w:adjustRightInd w:val="0"/>
        <w:spacing w:after="0"/>
        <w:ind w:left="-567" w:right="-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E073C" w:rsidRDefault="000E073C" w:rsidP="00E65478">
      <w:pPr>
        <w:autoSpaceDE w:val="0"/>
        <w:autoSpaceDN w:val="0"/>
        <w:adjustRightInd w:val="0"/>
        <w:spacing w:after="0"/>
        <w:ind w:left="-567" w:right="-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E073C" w:rsidRDefault="000E073C" w:rsidP="00E65478">
      <w:pPr>
        <w:autoSpaceDE w:val="0"/>
        <w:autoSpaceDN w:val="0"/>
        <w:adjustRightInd w:val="0"/>
        <w:spacing w:after="0"/>
        <w:ind w:left="-567" w:right="-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E073C" w:rsidRDefault="000E073C" w:rsidP="00E65478">
      <w:pPr>
        <w:autoSpaceDE w:val="0"/>
        <w:autoSpaceDN w:val="0"/>
        <w:adjustRightInd w:val="0"/>
        <w:spacing w:after="0"/>
        <w:ind w:left="-567" w:right="-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E073C" w:rsidRDefault="000E073C" w:rsidP="00E65478">
      <w:pPr>
        <w:autoSpaceDE w:val="0"/>
        <w:autoSpaceDN w:val="0"/>
        <w:adjustRightInd w:val="0"/>
        <w:spacing w:after="0"/>
        <w:ind w:left="-567" w:right="-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0E073C" w:rsidRPr="00431FFE" w:rsidRDefault="000E073C" w:rsidP="00E65478">
      <w:pPr>
        <w:autoSpaceDE w:val="0"/>
        <w:autoSpaceDN w:val="0"/>
        <w:adjustRightInd w:val="0"/>
        <w:spacing w:after="0"/>
        <w:ind w:left="-567" w:right="-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56313E" w:rsidRPr="001D3EE9" w:rsidRDefault="005631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D3E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31FFE">
        <w:rPr>
          <w:rFonts w:ascii="Times New Roman" w:hAnsi="Times New Roman" w:cs="Times New Roman"/>
          <w:sz w:val="28"/>
          <w:szCs w:val="28"/>
        </w:rPr>
        <w:t xml:space="preserve"> </w:t>
      </w:r>
      <w:r w:rsidR="006F2B94">
        <w:rPr>
          <w:rFonts w:ascii="Times New Roman" w:hAnsi="Times New Roman" w:cs="Times New Roman"/>
          <w:sz w:val="28"/>
          <w:szCs w:val="28"/>
        </w:rPr>
        <w:t>2</w:t>
      </w:r>
    </w:p>
    <w:p w:rsidR="0056313E" w:rsidRPr="001D3EE9" w:rsidRDefault="00F130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E073C">
        <w:rPr>
          <w:rFonts w:ascii="Times New Roman" w:hAnsi="Times New Roman" w:cs="Times New Roman"/>
          <w:sz w:val="28"/>
          <w:szCs w:val="28"/>
        </w:rPr>
        <w:t>постановле</w:t>
      </w:r>
      <w:r w:rsidR="00431FFE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56313E" w:rsidRPr="001D3EE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02E01" w:rsidRDefault="00F02E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6313E" w:rsidRDefault="005631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D3EE9">
        <w:rPr>
          <w:rFonts w:ascii="Times New Roman" w:hAnsi="Times New Roman" w:cs="Times New Roman"/>
          <w:sz w:val="28"/>
          <w:szCs w:val="28"/>
        </w:rPr>
        <w:t>"Мелекесский район"</w:t>
      </w:r>
    </w:p>
    <w:p w:rsidR="001235A8" w:rsidRPr="00046D8E" w:rsidRDefault="001235A8" w:rsidP="001235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56313E" w:rsidRPr="001D3EE9" w:rsidRDefault="005631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D3EE9">
        <w:rPr>
          <w:rFonts w:ascii="Times New Roman" w:hAnsi="Times New Roman" w:cs="Times New Roman"/>
          <w:sz w:val="28"/>
          <w:szCs w:val="28"/>
        </w:rPr>
        <w:t xml:space="preserve">от </w:t>
      </w:r>
      <w:r w:rsidR="00A149F3" w:rsidRPr="001D3EE9">
        <w:rPr>
          <w:rFonts w:ascii="Times New Roman" w:hAnsi="Times New Roman" w:cs="Times New Roman"/>
          <w:sz w:val="28"/>
          <w:szCs w:val="28"/>
        </w:rPr>
        <w:t>___________№_____</w:t>
      </w:r>
    </w:p>
    <w:p w:rsidR="004F2F20" w:rsidRDefault="004F2F2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5"/>
      <w:bookmarkEnd w:id="0"/>
    </w:p>
    <w:p w:rsidR="00431FFE" w:rsidRDefault="00431FF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31FFE" w:rsidRPr="00431FFE" w:rsidRDefault="006F2B94" w:rsidP="00431FF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Орган муниципального контроля администрации муниципального образования </w:t>
      </w:r>
      <w:r w:rsidRPr="00046D8E">
        <w:rPr>
          <w:rFonts w:ascii="PT Astra Serif" w:eastAsia="Times New Roman" w:hAnsi="PT Astra Serif" w:cs="Times New Roman"/>
          <w:b/>
          <w:sz w:val="24"/>
          <w:szCs w:val="24"/>
          <w:u w:val="single"/>
        </w:rPr>
        <w:t>«Мелекесский район» Ульяновской области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(наименование органа муниципального контроля)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 xml:space="preserve">муниципальный земельный контроль 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(вид контроля)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Проверочный лист (список контрольных вопросов),</w:t>
      </w:r>
    </w:p>
    <w:p w:rsidR="00431FFE" w:rsidRPr="00431FFE" w:rsidRDefault="000E073C" w:rsidP="00431FF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применяемый при осуществлении о</w:t>
      </w:r>
      <w:r w:rsidR="00431FFE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тделом муниципального контроля администрации </w:t>
      </w:r>
      <w:r w:rsidR="00F02E01">
        <w:rPr>
          <w:rFonts w:ascii="PT Astra Serif" w:eastAsia="Times New Roman" w:hAnsi="PT Astra Serif" w:cs="Times New Roman"/>
          <w:kern w:val="36"/>
          <w:sz w:val="24"/>
          <w:szCs w:val="24"/>
        </w:rPr>
        <w:t>муниципального образования</w:t>
      </w:r>
      <w:r w:rsidR="00431FFE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«Мелекесский район» Ульяновской области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земельного контроля</w:t>
      </w:r>
    </w:p>
    <w:p w:rsid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176B83" w:rsidRPr="00176B83" w:rsidRDefault="00176B83" w:rsidP="00176B83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76B83">
        <w:rPr>
          <w:rFonts w:ascii="PT Astra Serif" w:hAnsi="PT Astra Serif" w:cs="Times New Roman"/>
          <w:sz w:val="24"/>
          <w:szCs w:val="24"/>
        </w:rPr>
        <w:t xml:space="preserve">Форма проверочного листа утверждена </w:t>
      </w:r>
      <w:r w:rsidR="000E073C">
        <w:rPr>
          <w:rFonts w:ascii="PT Astra Serif" w:hAnsi="PT Astra Serif" w:cs="Times New Roman"/>
          <w:sz w:val="24"/>
          <w:szCs w:val="24"/>
        </w:rPr>
        <w:t>постановлением</w:t>
      </w:r>
      <w:r w:rsidRPr="00176B83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«Мелекесский район» Ульяновской области от «___»_______2020 г. № ___  «Об утверждении форм проверочных листов (списка контрольных вопросов) при осуществлении органом муниципального контроля администрации муниципального образования «Мелекесский район» Ульяновской области функций муниципального контроля в соответствующих сферах</w:t>
      </w:r>
      <w:r w:rsidR="000E073C">
        <w:rPr>
          <w:rFonts w:ascii="PT Astra Serif" w:hAnsi="PT Astra Serif" w:cs="Times New Roman"/>
          <w:sz w:val="24"/>
          <w:szCs w:val="24"/>
        </w:rPr>
        <w:t>»</w:t>
      </w:r>
      <w:r w:rsidRPr="00176B83">
        <w:rPr>
          <w:rFonts w:ascii="PT Astra Serif" w:hAnsi="PT Astra Serif" w:cs="Times New Roman"/>
          <w:sz w:val="24"/>
          <w:szCs w:val="24"/>
        </w:rPr>
        <w:t>.</w:t>
      </w:r>
    </w:p>
    <w:p w:rsidR="00176B83" w:rsidRPr="00431FFE" w:rsidRDefault="00176B83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1. Наименование юридического лица, фамилия, имя, отчество (при наличии)</w:t>
      </w:r>
    </w:p>
    <w:p w:rsid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индивидуального предпринимателя, физического лица_____</w:t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</w:t>
      </w:r>
    </w:p>
    <w:p w:rsidR="006F2B94" w:rsidRPr="00431FFE" w:rsidRDefault="006F2B94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105DA4" w:rsidRDefault="00105DA4" w:rsidP="00105DA4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2. Мес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то проведения плановой проверки:__________________________________________</w:t>
      </w:r>
    </w:p>
    <w:p w:rsidR="00431FFE" w:rsidRDefault="00105DA4" w:rsidP="00105DA4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105DA4" w:rsidRPr="00431FFE" w:rsidRDefault="00105DA4" w:rsidP="00105DA4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3. Реквизиты распоряжения о проведении плановой проверки юридического лица,</w:t>
      </w:r>
    </w:p>
    <w:p w:rsid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индивидуального предпринимателя, физического лица:</w:t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</w:t>
      </w:r>
    </w:p>
    <w:p w:rsidR="006F2B94" w:rsidRPr="00431FFE" w:rsidRDefault="006F2B94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</w:t>
      </w:r>
    </w:p>
    <w:p w:rsidR="00431FFE" w:rsidRPr="00431FFE" w:rsidRDefault="00431FFE" w:rsidP="00046D8E">
      <w:pPr>
        <w:autoSpaceDE w:val="0"/>
        <w:autoSpaceDN w:val="0"/>
        <w:adjustRightInd w:val="0"/>
        <w:spacing w:after="0"/>
        <w:ind w:right="-2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(номер, дата распоряжения о проведении плановой проверки юридического лица, индивидуального предпринимателя)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ind w:left="4248" w:right="-2" w:firstLine="708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4. Учетный номер проверки и дата присвоения учетного номера проверки __________________________________________________________</w:t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_____________________________________________________________________________________________________</w:t>
      </w:r>
    </w:p>
    <w:p w:rsidR="00431FFE" w:rsidRPr="00431FFE" w:rsidRDefault="00431FFE" w:rsidP="00046D8E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(указывается учетный номер проверки и дата его присвоения)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ind w:left="3402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31FFE" w:rsidRPr="00431FFE" w:rsidRDefault="006F2B94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lastRenderedPageBreak/>
        <w:t>5</w:t>
      </w:r>
      <w:r w:rsidR="00431FFE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. Должность, фамилия и инициалы должностного лица отдела муниципального контроля администрации МО «Мелекесский район» Ульяновской области, проводящего плановую проверку и заполняющего проверочный лист _____________________________________________________________________________________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31FFE" w:rsidRPr="00431FFE" w:rsidRDefault="006F2B94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6</w:t>
      </w:r>
      <w:r w:rsidR="00431FFE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</w:r>
    </w:p>
    <w:tbl>
      <w:tblPr>
        <w:tblpPr w:leftFromText="180" w:rightFromText="180" w:vertAnchor="text" w:horzAnchor="margin" w:tblpX="-381" w:tblpY="217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3969"/>
        <w:gridCol w:w="567"/>
        <w:gridCol w:w="567"/>
        <w:gridCol w:w="992"/>
      </w:tblGrid>
      <w:tr w:rsidR="00431FFE" w:rsidRPr="00431FFE" w:rsidTr="00E65478">
        <w:trPr>
          <w:trHeight w:val="1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Реквизиты нормативных правовых актов, </w:t>
            </w:r>
          </w:p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 указанием их структурных единиц, которыми установлены обязательные требования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431FFE" w:rsidRPr="00431FFE" w:rsidTr="00E65478">
        <w:trPr>
          <w:trHeight w:val="14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FE" w:rsidRPr="00431FFE" w:rsidRDefault="009268FB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1FFE" w:rsidRPr="00431FFE" w:rsidTr="00E65478">
        <w:trPr>
          <w:trHeight w:val="1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Используется ли проверяемым юридическим лицом или индивидуальным предпринимателем, физическим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270B1F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hyperlink r:id="rId7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Пункт 2 статьи 7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hyperlink r:id="rId8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статья 42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31FFE" w:rsidRPr="00431FFE" w:rsidTr="00E65478">
        <w:trPr>
          <w:trHeight w:val="24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Имеются ли у проверяемого юридического лица, индивидуального предпринимателя или физического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270B1F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hyperlink r:id="rId9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Пункт 1 статьи 25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31FFE" w:rsidRPr="00431FFE" w:rsidTr="00E65478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</w:t>
            </w: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порядке, установленном Федеральным </w:t>
            </w:r>
            <w:hyperlink r:id="rId10" w:history="1">
              <w:r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законом</w:t>
              </w:r>
            </w:hyperlink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13 июля 2015 г. </w:t>
            </w: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№ 218-ФЗ "О государственной регистрации недвижимости"?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270B1F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hyperlink r:id="rId11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Пункт 1 статьи 26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12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статья 8.1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31FFE" w:rsidRPr="00431FFE" w:rsidTr="00E65478">
        <w:trPr>
          <w:trHeight w:val="17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Соответствует ли площадь используемого проверяемым юридическим лицом, индивидуальным предпринимателем, физическим лицом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270B1F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hyperlink r:id="rId13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Пункт 1 статьи 25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hyperlink r:id="rId14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пункт 1 статьи 26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31FFE" w:rsidRPr="00431FFE" w:rsidTr="00E65478">
        <w:trPr>
          <w:trHeight w:val="39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270B1F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hyperlink r:id="rId15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Пункт 5 статьи 13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hyperlink r:id="rId16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подпункт 1 статьи 39.35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31FFE" w:rsidRPr="00431FFE" w:rsidTr="00E65478">
        <w:trPr>
          <w:trHeight w:val="246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В случае если действие сервитута прекращено, исполнена ли проверяемым юридическим лицом, индивидуальным предпринимателем, физическим лицом,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270B1F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hyperlink r:id="rId17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Пункт 5 статьи 13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hyperlink r:id="rId18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подпункт 9 пункта 1 статьи 39.25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31FFE" w:rsidRPr="00431FFE" w:rsidTr="00631705">
        <w:trPr>
          <w:trHeight w:val="354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270B1F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hyperlink r:id="rId19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Статья 42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20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статья 284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Гражданского кодекса Российской Федерации, </w:t>
            </w:r>
            <w:hyperlink r:id="rId21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пункт 2 статьи 45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22" w:history="1">
              <w:r w:rsidR="00431FFE" w:rsidRPr="00431FFE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пункт 7 части 2 статьи 19</w:t>
              </w:r>
            </w:hyperlink>
            <w:r w:rsidR="00431FFE"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Федерального закона от 15 апреля 1998 г. № 66-ФЗ </w:t>
            </w:r>
          </w:p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"О садоводческих, огороднических и дачных некоммерческих объединениях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E" w:rsidRPr="00431FFE" w:rsidRDefault="00431FFE" w:rsidP="00431FFE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"__" ________ 20__ г.</w:t>
      </w:r>
    </w:p>
    <w:p w:rsidR="00431FFE" w:rsidRPr="00431FFE" w:rsidRDefault="00431FFE" w:rsidP="00431FFE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F56069" w:rsidRDefault="00431FFE" w:rsidP="00F56069">
      <w:pPr>
        <w:autoSpaceDE w:val="0"/>
        <w:autoSpaceDN w:val="0"/>
        <w:adjustRightInd w:val="0"/>
        <w:spacing w:after="0"/>
        <w:ind w:left="-567" w:right="-14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________________________   </w:t>
      </w:r>
      <w:r w:rsidR="00F56069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</w:t>
      </w:r>
      <w:r w:rsidR="00F56069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_____________  </w:t>
      </w:r>
      <w:r w:rsidR="00105DA4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_____________________________</w:t>
      </w:r>
    </w:p>
    <w:p w:rsidR="00F56069" w:rsidRDefault="00431FFE" w:rsidP="00F56069">
      <w:pPr>
        <w:autoSpaceDE w:val="0"/>
        <w:autoSpaceDN w:val="0"/>
        <w:adjustRightInd w:val="0"/>
        <w:spacing w:after="0"/>
        <w:ind w:left="-567" w:right="-14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proofErr w:type="gramStart"/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(должность лица, заполнившего</w:t>
      </w:r>
      <w:r w:rsidR="00F56069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 w:rsidR="00F56069"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="00F56069">
        <w:rPr>
          <w:rFonts w:ascii="PT Astra Serif" w:eastAsia="Times New Roman" w:hAnsi="PT Astra Serif" w:cs="Times New Roman"/>
          <w:kern w:val="36"/>
          <w:sz w:val="24"/>
          <w:szCs w:val="24"/>
        </w:rPr>
        <w:tab/>
        <w:t xml:space="preserve">(подпись) </w:t>
      </w:r>
      <w:r w:rsidR="00F56069"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="00F56069"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="00F56069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(фамилия, имя, отчество лица</w:t>
      </w:r>
      <w:proofErr w:type="gramEnd"/>
    </w:p>
    <w:p w:rsidR="00431FFE" w:rsidRPr="00431FFE" w:rsidRDefault="00F56069" w:rsidP="00F56069">
      <w:pPr>
        <w:autoSpaceDE w:val="0"/>
        <w:autoSpaceDN w:val="0"/>
        <w:adjustRightInd w:val="0"/>
        <w:spacing w:after="0"/>
        <w:ind w:left="-567" w:right="-14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proofErr w:type="gramStart"/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проверочный лист)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</w:t>
      </w:r>
      <w:r w:rsidR="00431FFE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</w:t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="00431FFE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заполнившего    проверочный лист</w:t>
      </w:r>
      <w:r w:rsidR="006F2B94">
        <w:rPr>
          <w:rFonts w:ascii="PT Astra Serif" w:eastAsia="Times New Roman" w:hAnsi="PT Astra Serif" w:cs="Times New Roman"/>
          <w:kern w:val="36"/>
          <w:sz w:val="24"/>
          <w:szCs w:val="24"/>
        </w:rPr>
        <w:t>)</w:t>
      </w:r>
      <w:proofErr w:type="gramEnd"/>
    </w:p>
    <w:p w:rsidR="00431FFE" w:rsidRDefault="00431FFE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1F45" w:rsidRDefault="00B61F4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1F45" w:rsidRDefault="00B61F4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7C50" w:rsidRDefault="004F7C50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1705" w:rsidRDefault="0063170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1705" w:rsidRDefault="0063170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1705" w:rsidRDefault="0063170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1705" w:rsidRDefault="0063170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1705" w:rsidRDefault="0063170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1705" w:rsidRDefault="0063170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1705" w:rsidRDefault="0063170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1705" w:rsidRDefault="00631705" w:rsidP="00431FFE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1F45" w:rsidRPr="00046D8E" w:rsidRDefault="00B61F45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61F45" w:rsidRPr="00046D8E" w:rsidRDefault="00B61F45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t xml:space="preserve">к </w:t>
      </w:r>
      <w:r w:rsidR="000E073C">
        <w:rPr>
          <w:rFonts w:ascii="Times New Roman" w:hAnsi="Times New Roman" w:cs="Times New Roman"/>
          <w:sz w:val="28"/>
          <w:szCs w:val="28"/>
        </w:rPr>
        <w:t>постановле</w:t>
      </w:r>
      <w:r w:rsidRPr="00046D8E">
        <w:rPr>
          <w:rFonts w:ascii="Times New Roman" w:hAnsi="Times New Roman" w:cs="Times New Roman"/>
          <w:sz w:val="28"/>
          <w:szCs w:val="28"/>
        </w:rPr>
        <w:t>нию администрации</w:t>
      </w:r>
    </w:p>
    <w:p w:rsidR="00F02E01" w:rsidRDefault="00F02E01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61F45" w:rsidRDefault="00B61F45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t>"Мелекесский район"</w:t>
      </w:r>
    </w:p>
    <w:p w:rsidR="001235A8" w:rsidRPr="00046D8E" w:rsidRDefault="001235A8" w:rsidP="001235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B61F45" w:rsidRPr="00046D8E" w:rsidRDefault="00B61F45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t>от ___________№_____</w:t>
      </w:r>
    </w:p>
    <w:p w:rsidR="00B61F45" w:rsidRPr="00046D8E" w:rsidRDefault="00B61F45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F45" w:rsidRPr="00046D8E" w:rsidRDefault="00B61F45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Орган муниципального контроля администрации муниципального образования </w:t>
      </w:r>
      <w:r w:rsidRPr="00046D8E">
        <w:rPr>
          <w:rFonts w:ascii="PT Astra Serif" w:eastAsia="Times New Roman" w:hAnsi="PT Astra Serif" w:cs="Times New Roman"/>
          <w:b/>
          <w:sz w:val="24"/>
          <w:szCs w:val="24"/>
          <w:u w:val="single"/>
        </w:rPr>
        <w:t>«Мелекесский район» Ульяновской области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(наименование органа муниципального контроля)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 xml:space="preserve">муниципальный </w:t>
      </w:r>
      <w:r w:rsidR="00F02E01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>лесной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 xml:space="preserve"> контроль 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(вид контроля)</w:t>
      </w:r>
    </w:p>
    <w:p w:rsidR="00B61F45" w:rsidRPr="00046D8E" w:rsidRDefault="00B61F45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Проверочный лист (список контрольных вопросов),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применяемый при осуществлении </w:t>
      </w:r>
      <w:r w:rsidR="000E073C">
        <w:rPr>
          <w:rFonts w:ascii="PT Astra Serif" w:eastAsia="Times New Roman" w:hAnsi="PT Astra Serif" w:cs="Times New Roman"/>
          <w:kern w:val="36"/>
          <w:sz w:val="24"/>
          <w:szCs w:val="24"/>
        </w:rPr>
        <w:t>о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тделом муниципального контроля администрации </w:t>
      </w:r>
      <w:r w:rsidR="00F02E01" w:rsidRPr="00F02E01">
        <w:rPr>
          <w:rFonts w:ascii="PT Astra Serif" w:eastAsia="Times New Roman" w:hAnsi="PT Astra Serif" w:cs="Times New Roman"/>
          <w:kern w:val="36"/>
          <w:sz w:val="24"/>
          <w:szCs w:val="24"/>
        </w:rPr>
        <w:t>муниципального образования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«Мелекесский район» Ульяновской области</w:t>
      </w:r>
    </w:p>
    <w:p w:rsidR="00B61F45" w:rsidRPr="00431FFE" w:rsidRDefault="00F02E01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лесного</w:t>
      </w:r>
      <w:r w:rsidR="00B61F45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контроля</w:t>
      </w:r>
    </w:p>
    <w:p w:rsidR="00B61F45" w:rsidRDefault="00B61F45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B83" w:rsidRPr="00176B83" w:rsidRDefault="00176B83" w:rsidP="00176B83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76B83">
        <w:rPr>
          <w:rFonts w:ascii="PT Astra Serif" w:hAnsi="PT Astra Serif" w:cs="Times New Roman"/>
          <w:sz w:val="24"/>
          <w:szCs w:val="24"/>
        </w:rPr>
        <w:t xml:space="preserve">Форма проверочного листа утверждена </w:t>
      </w:r>
      <w:r w:rsidR="000E073C">
        <w:rPr>
          <w:rFonts w:ascii="PT Astra Serif" w:hAnsi="PT Astra Serif" w:cs="Times New Roman"/>
          <w:sz w:val="24"/>
          <w:szCs w:val="24"/>
        </w:rPr>
        <w:t>постановл</w:t>
      </w:r>
      <w:r w:rsidRPr="00176B83">
        <w:rPr>
          <w:rFonts w:ascii="PT Astra Serif" w:hAnsi="PT Astra Serif" w:cs="Times New Roman"/>
          <w:sz w:val="24"/>
          <w:szCs w:val="24"/>
        </w:rPr>
        <w:t>ением администрации муниципального образования «Мелекесский район» Ульяновской области от «___»_______2020 г. № ___  «Об утверждении форм проверочных листов (списка контрольных вопросов) при осуществлении органом муниципального контроля администрации муниципального образования «Мелекесский район» Ульяновской области функций муниципального контроля в соответствующих сферах.</w:t>
      </w:r>
    </w:p>
    <w:p w:rsidR="00176B83" w:rsidRPr="00046D8E" w:rsidRDefault="00176B83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1. Наименование юридического лица, фамилия, имя, отчество (при наличии)</w:t>
      </w: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индивидуального предпринимателя, физического лица_____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105DA4" w:rsidRDefault="00105DA4" w:rsidP="00105DA4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2. Мес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то проведения плановой проверки:__________________________________________</w:t>
      </w:r>
    </w:p>
    <w:p w:rsidR="00B61F45" w:rsidRDefault="00105DA4" w:rsidP="00105DA4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105DA4" w:rsidRPr="00431FFE" w:rsidRDefault="00105DA4" w:rsidP="00105DA4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3. Реквизиты распоряжения о проведении плановой проверки юридического лица,</w:t>
      </w: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индивидуального предпринимателя, физического лица: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ind w:right="-2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(номер, дата распоряжения о проведении плановой проверки юридического лица, индивидуального предпринимателя)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ind w:left="4248" w:right="-2" w:firstLine="708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4. Учетный номер проверки и дата присвоения учетного номера проверки __________________________________________________________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(указывается учетный номер проверки и дата его присвоения)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ind w:left="3402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lastRenderedPageBreak/>
        <w:t>5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. Должность, фамилия и инициалы должностного лица отдела муниципального контроля администрации МО «Мелекесский район» Ульяновской области, проводящего плановую проверку и заполняющего проверочный лист _____________________________________________________________________________________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6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</w: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25"/>
        <w:gridCol w:w="2873"/>
        <w:gridCol w:w="690"/>
        <w:gridCol w:w="743"/>
        <w:gridCol w:w="1134"/>
      </w:tblGrid>
      <w:tr w:rsidR="009268FB" w:rsidRPr="007F0FFA" w:rsidTr="00E65478">
        <w:trPr>
          <w:cantSplit/>
          <w:trHeight w:val="7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нормативно-правового акта, с указанием их структурных единиц, которыми установлены обязательные требования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268FB" w:rsidRPr="007F0FFA" w:rsidTr="00E65478">
        <w:trPr>
          <w:cantSplit/>
          <w:trHeight w:val="80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F0FFA" w:rsidRDefault="009268FB" w:rsidP="007F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F0FFA" w:rsidRDefault="009268FB" w:rsidP="007F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F0FFA" w:rsidRDefault="009268FB" w:rsidP="007F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268FB" w:rsidRPr="007F0FFA" w:rsidTr="00E65478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Производятся ли проверяемым лицом сплошные рубки?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270B1F" w:rsidP="007F0F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9268FB" w:rsidRPr="007F0FF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 17</w:t>
              </w:r>
            </w:hyperlink>
            <w:r w:rsidR="009268FB"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268FB" w:rsidRPr="007F0FFA" w:rsidTr="00E65478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ограничения использования лесов (в случае их установления)?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270B1F" w:rsidP="007F0F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9268FB" w:rsidRPr="007F0FF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 27</w:t>
              </w:r>
            </w:hyperlink>
            <w:r w:rsidR="009268FB"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268FB" w:rsidRPr="007F0FFA" w:rsidTr="00E65478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9268FB" w:rsidP="007F0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при использовании лесного участка установленные законодательством Российской Федерации требования по охране окружающей среды от загрязнения и иного негативного воздействия, меры пожарной безопасности?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F0FFA" w:rsidRDefault="00270B1F" w:rsidP="007F0F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9268FB" w:rsidRPr="007F0FF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статья </w:t>
              </w:r>
            </w:hyperlink>
            <w:r w:rsidR="009268FB" w:rsidRPr="007F0FFA">
              <w:rPr>
                <w:rFonts w:ascii="Times New Roman" w:eastAsia="Times New Roman" w:hAnsi="Times New Roman" w:cs="Times New Roman"/>
                <w:sz w:val="24"/>
                <w:szCs w:val="24"/>
              </w:rPr>
              <w:t>60.12 Лесного кодекса Российской Федерации, абзац четвертый статьи 42 Земельного кодекса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F0FFA" w:rsidRDefault="009268FB" w:rsidP="007F0FF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F7C50" w:rsidRPr="004F7C50" w:rsidRDefault="004F7C50" w:rsidP="004F7C50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F7C50">
        <w:rPr>
          <w:rFonts w:ascii="PT Astra Serif" w:eastAsia="Times New Roman" w:hAnsi="PT Astra Serif" w:cs="Times New Roman"/>
          <w:kern w:val="36"/>
          <w:sz w:val="24"/>
          <w:szCs w:val="24"/>
        </w:rPr>
        <w:t>"__" ________ 20__ г.</w:t>
      </w:r>
    </w:p>
    <w:p w:rsidR="004F7C50" w:rsidRPr="004F7C50" w:rsidRDefault="004F7C50" w:rsidP="004F7C50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13B62" w:rsidRDefault="00413B62" w:rsidP="00413B62">
      <w:pPr>
        <w:autoSpaceDE w:val="0"/>
        <w:autoSpaceDN w:val="0"/>
        <w:adjustRightInd w:val="0"/>
        <w:spacing w:after="0"/>
        <w:ind w:left="-567" w:right="-14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________________________  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_____________         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_____________________________</w:t>
      </w:r>
    </w:p>
    <w:p w:rsidR="00413B62" w:rsidRDefault="00413B62" w:rsidP="00413B62">
      <w:pPr>
        <w:autoSpaceDE w:val="0"/>
        <w:autoSpaceDN w:val="0"/>
        <w:adjustRightInd w:val="0"/>
        <w:spacing w:after="0"/>
        <w:ind w:left="-567" w:right="-14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proofErr w:type="gramStart"/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(должность лица, заполнившего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  <w:t xml:space="preserve">(подпись)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(фамилия, имя, отчество лица</w:t>
      </w:r>
      <w:proofErr w:type="gramEnd"/>
    </w:p>
    <w:p w:rsidR="00413B62" w:rsidRPr="00431FFE" w:rsidRDefault="00413B62" w:rsidP="00413B62">
      <w:pPr>
        <w:autoSpaceDE w:val="0"/>
        <w:autoSpaceDN w:val="0"/>
        <w:adjustRightInd w:val="0"/>
        <w:spacing w:after="0"/>
        <w:ind w:left="-567" w:right="-14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proofErr w:type="gramStart"/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проверочный лист)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заполнившего    проверочный лист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)</w:t>
      </w:r>
      <w:proofErr w:type="gramEnd"/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13B62" w:rsidRDefault="00413B62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13B62" w:rsidRDefault="00413B62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413B62" w:rsidRDefault="00413B62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Pr="00046D8E" w:rsidRDefault="00B61F45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61F45" w:rsidRPr="00046D8E" w:rsidRDefault="00B61F45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t xml:space="preserve">к </w:t>
      </w:r>
      <w:r w:rsidR="000E073C">
        <w:rPr>
          <w:rFonts w:ascii="Times New Roman" w:hAnsi="Times New Roman" w:cs="Times New Roman"/>
          <w:sz w:val="28"/>
          <w:szCs w:val="28"/>
        </w:rPr>
        <w:t>постановле</w:t>
      </w:r>
      <w:r w:rsidRPr="00046D8E">
        <w:rPr>
          <w:rFonts w:ascii="Times New Roman" w:hAnsi="Times New Roman" w:cs="Times New Roman"/>
          <w:sz w:val="28"/>
          <w:szCs w:val="28"/>
        </w:rPr>
        <w:t>нию администрации</w:t>
      </w:r>
    </w:p>
    <w:p w:rsidR="00F02E01" w:rsidRDefault="00F02E01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61F45" w:rsidRDefault="00B61F45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t>"Мелекесский район"</w:t>
      </w:r>
    </w:p>
    <w:p w:rsidR="001235A8" w:rsidRPr="00046D8E" w:rsidRDefault="001235A8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B61F45" w:rsidRPr="00046D8E" w:rsidRDefault="00B61F45" w:rsidP="00B61F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D8E">
        <w:rPr>
          <w:rFonts w:ascii="Times New Roman" w:hAnsi="Times New Roman" w:cs="Times New Roman"/>
          <w:sz w:val="28"/>
          <w:szCs w:val="28"/>
        </w:rPr>
        <w:t>от ___________№_____</w:t>
      </w:r>
    </w:p>
    <w:p w:rsidR="00B61F45" w:rsidRPr="00046D8E" w:rsidRDefault="00B61F45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F45" w:rsidRPr="00046D8E" w:rsidRDefault="00B61F45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Орган муниципального контроля администрации муниципального образования </w:t>
      </w:r>
      <w:r w:rsidRPr="00046D8E">
        <w:rPr>
          <w:rFonts w:ascii="PT Astra Serif" w:eastAsia="Times New Roman" w:hAnsi="PT Astra Serif" w:cs="Times New Roman"/>
          <w:b/>
          <w:sz w:val="24"/>
          <w:szCs w:val="24"/>
          <w:u w:val="single"/>
        </w:rPr>
        <w:t>«Мелекесский район» Ульяновской области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(наименование органа муниципального контроля)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3F4BCB" w:rsidRDefault="003F4BCB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</w:pPr>
      <w:r w:rsidRPr="003F4BCB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 xml:space="preserve">муниципального </w:t>
      </w:r>
      <w:proofErr w:type="gramStart"/>
      <w:r w:rsidRPr="003F4BCB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>контроля за</w:t>
      </w:r>
      <w:proofErr w:type="gramEnd"/>
      <w:r w:rsidRPr="003F4BCB">
        <w:rPr>
          <w:rFonts w:ascii="PT Astra Serif" w:eastAsia="Times New Roman" w:hAnsi="PT Astra Serif" w:cs="Times New Roman"/>
          <w:kern w:val="36"/>
          <w:sz w:val="24"/>
          <w:szCs w:val="24"/>
          <w:u w:val="single"/>
        </w:rPr>
        <w:t xml:space="preserve"> сохранностью автомобильных дорог местного значения на территории муниципального образования «Мелекесский район» Ульяновской области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(вид контроля)</w:t>
      </w:r>
    </w:p>
    <w:p w:rsidR="00B61F45" w:rsidRPr="00046D8E" w:rsidRDefault="00B61F45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Проверочный лист (список контрольных вопросов),</w:t>
      </w:r>
    </w:p>
    <w:p w:rsidR="00B61F45" w:rsidRPr="00431FFE" w:rsidRDefault="000E073C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применяемый при осуществлении о</w:t>
      </w:r>
      <w:r w:rsidR="00B61F45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тделом муниципального контроля администрации </w:t>
      </w:r>
      <w:r w:rsidR="00FB04CD">
        <w:rPr>
          <w:rFonts w:ascii="PT Astra Serif" w:eastAsia="Times New Roman" w:hAnsi="PT Astra Serif" w:cs="Times New Roman"/>
          <w:kern w:val="36"/>
          <w:sz w:val="24"/>
          <w:szCs w:val="24"/>
        </w:rPr>
        <w:t>муниципального образования</w:t>
      </w:r>
      <w:r w:rsidR="00B61F45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«Мелекесский район» Ульяновской области</w:t>
      </w:r>
    </w:p>
    <w:p w:rsidR="00B61F45" w:rsidRPr="00431FFE" w:rsidRDefault="00F02E01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дорож</w:t>
      </w:r>
      <w:r w:rsidR="00B61F45"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ного контроля</w:t>
      </w:r>
    </w:p>
    <w:p w:rsidR="00B61F45" w:rsidRDefault="00B61F45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CEF" w:rsidRPr="00176B83" w:rsidRDefault="005D2CEF" w:rsidP="005D2CEF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76B83">
        <w:rPr>
          <w:rFonts w:ascii="PT Astra Serif" w:hAnsi="PT Astra Serif" w:cs="Times New Roman"/>
          <w:sz w:val="24"/>
          <w:szCs w:val="24"/>
        </w:rPr>
        <w:t xml:space="preserve">Форма проверочного листа утверждена </w:t>
      </w:r>
      <w:r w:rsidR="000E073C">
        <w:rPr>
          <w:rFonts w:ascii="PT Astra Serif" w:hAnsi="PT Astra Serif" w:cs="Times New Roman"/>
          <w:sz w:val="24"/>
          <w:szCs w:val="24"/>
        </w:rPr>
        <w:t>постановл</w:t>
      </w:r>
      <w:r w:rsidRPr="00176B83">
        <w:rPr>
          <w:rFonts w:ascii="PT Astra Serif" w:hAnsi="PT Astra Serif" w:cs="Times New Roman"/>
          <w:sz w:val="24"/>
          <w:szCs w:val="24"/>
        </w:rPr>
        <w:t>ением администрации муниципального образования «Мелекесский район» Ульяновской области от «___»_______2020 г. № ___  «Об утверждении форм проверочных листов (списка контрольных вопросов) при осуществлении органом муниципального контроля администрации муниципального образования «Мелекесский район» Ульяновской области функций муниципального контроля в соответствующих сферах</w:t>
      </w:r>
      <w:r w:rsidR="000E073C">
        <w:rPr>
          <w:rFonts w:ascii="PT Astra Serif" w:hAnsi="PT Astra Serif" w:cs="Times New Roman"/>
          <w:sz w:val="24"/>
          <w:szCs w:val="24"/>
        </w:rPr>
        <w:t>»</w:t>
      </w:r>
      <w:r w:rsidRPr="00176B83">
        <w:rPr>
          <w:rFonts w:ascii="PT Astra Serif" w:hAnsi="PT Astra Serif" w:cs="Times New Roman"/>
          <w:sz w:val="24"/>
          <w:szCs w:val="24"/>
        </w:rPr>
        <w:t>.</w:t>
      </w:r>
    </w:p>
    <w:p w:rsidR="005D2CEF" w:rsidRPr="00046D8E" w:rsidRDefault="005D2CEF" w:rsidP="00B61F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1. Наименование юридического лица, фамилия, имя, отчество (при наличии)</w:t>
      </w: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индивидуального предпринимателя, физического лица_____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251891" w:rsidRDefault="00251891" w:rsidP="0025189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2. Мес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то проведения плановой проверки:__________________________________________</w:t>
      </w:r>
    </w:p>
    <w:p w:rsidR="00251891" w:rsidRDefault="00251891" w:rsidP="0025189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3. Реквизиты распоряжения о проведении плановой проверки юридического лица,</w:t>
      </w: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индивидуального предпринимателя, физического лица: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ind w:right="-2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(номер, дата распоряжения о проведении плановой проверки юридического лица, индивидуального предпринимателя)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ind w:left="4248" w:right="-2" w:firstLine="708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4. Учетный номер проверки и дата присвоения учетного номера проверки __________________________________________________________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(указывается учетный номер проверки и дата его присвоения)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ind w:left="3402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5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. Должность, фамилия и инициалы должностного лица отдела муниципального контроля администрации МО «Мелекесский район» Ульяновской области, проводящего плановую проверку и заполняющего проверочный лист _____________________________________________________________________________________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________________________________________________________________________</w:t>
      </w:r>
    </w:p>
    <w:p w:rsidR="00B61F45" w:rsidRPr="00431FFE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>
        <w:rPr>
          <w:rFonts w:ascii="PT Astra Serif" w:eastAsia="Times New Roman" w:hAnsi="PT Astra Serif" w:cs="Times New Roman"/>
          <w:kern w:val="36"/>
          <w:sz w:val="24"/>
          <w:szCs w:val="24"/>
        </w:rPr>
        <w:t>6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</w:r>
    </w:p>
    <w:p w:rsidR="00A05C68" w:rsidRDefault="00A05C68" w:rsidP="00A05C68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tbl>
      <w:tblPr>
        <w:tblpPr w:leftFromText="180" w:rightFromText="180" w:vertAnchor="text" w:horzAnchor="margin" w:tblpX="-381" w:tblpY="217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969"/>
        <w:gridCol w:w="2853"/>
        <w:gridCol w:w="549"/>
        <w:gridCol w:w="727"/>
        <w:gridCol w:w="1258"/>
      </w:tblGrid>
      <w:tr w:rsidR="00A05C68" w:rsidRPr="00431FFE" w:rsidTr="00631705">
        <w:trPr>
          <w:trHeight w:val="1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Реквизиты нормативных правовых актов, </w:t>
            </w:r>
          </w:p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 указанием их структурных единиц, которыми установлены обязательные требования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A05C68" w:rsidRPr="00431FFE" w:rsidTr="00631705">
        <w:trPr>
          <w:trHeight w:val="14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68" w:rsidRPr="00431FFE" w:rsidRDefault="00731530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05C68" w:rsidRPr="00431FFE" w:rsidTr="00631705">
        <w:trPr>
          <w:trHeight w:val="1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8047F">
              <w:rPr>
                <w:rFonts w:ascii="PT Astra Serif" w:eastAsia="Times New Roman" w:hAnsi="PT Astra Serif" w:cs="Times New Roman"/>
                <w:sz w:val="24"/>
                <w:szCs w:val="24"/>
              </w:rPr>
              <w:t>Соответствует ли размещение объектов дорожного сервиса в границах полосы отвода автомобильной дороги документации по планировке территории и требованиями технических регламентов?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Часть 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A05C68" w:rsidRPr="00431FFE" w:rsidTr="00631705">
        <w:trPr>
          <w:trHeight w:val="24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Имеется ли разрешения на строительство, выданное в порядке, установленном Градостроительным кодексом Российской Федерации и Федеральным законом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случаях строительства, реконструкции объектов дорожного сервиса?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4, 5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A05C68" w:rsidRPr="00431FFE" w:rsidTr="00631705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Имеется ли согласие в письменной форме с приложением технических требований и условий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предназначенных для осуществления дорожной деятельности, объектов дорожного сервиса?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1 статьи 22 и пункт 8 статьи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A05C68" w:rsidRPr="00431FFE" w:rsidTr="00631705">
        <w:trPr>
          <w:trHeight w:val="17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Имеется ли договор о присоединении объекта дорожного сервиса к автомобильной дороге с ее владельцем?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Часть 7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A05C68" w:rsidRPr="00431FFE" w:rsidTr="00631705">
        <w:trPr>
          <w:trHeight w:val="39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Исполняются ли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выданных им владельцем автомобильной дороги технических требований и условий?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Часть 8 статьи 26 Федерального закона от 08.11.2007 № 257-ФЗ</w:t>
            </w:r>
            <w:proofErr w:type="gramStart"/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</w:t>
            </w:r>
            <w:proofErr w:type="gramEnd"/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A05C68" w:rsidRPr="00431FFE" w:rsidTr="00631705">
        <w:trPr>
          <w:trHeight w:val="246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8C2EF8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Имеется ли согласие в письменной форме владельца автомобильной дороги на выполнение реконструкции, капитального ремонта и ремонта примыканий объектов дорожного сервиса к автомобильным дорогам?</w:t>
            </w:r>
          </w:p>
          <w:p w:rsidR="00A05C68" w:rsidRPr="008C2EF8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Согласие должно содержать </w:t>
            </w: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технические требования и условия, подлежащие обязательному исполнению лицами, осуществляющими реконструкцию,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капитальный ремонт и ремонт примыканий</w:t>
            </w:r>
          </w:p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объектов дорожного сервиса к автомобильным дорогам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?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Часть 11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</w:t>
            </w:r>
            <w:r w:rsidRPr="008C2E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законодательные акты Российской Федерации»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A05C68" w:rsidRPr="00431FFE" w:rsidTr="00631705">
        <w:trPr>
          <w:trHeight w:val="34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1FF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Исполняются ли лицами, осуществляющими реконструкцию, капитальный ремонт и ремонт примыканий объектов дорожного сервиса к автомобильным дорогам, выданных им владельцем автомобильной дороги технических требований и условий?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EF8">
              <w:rPr>
                <w:rFonts w:ascii="PT Astra Serif" w:eastAsia="Times New Roman" w:hAnsi="PT Astra Serif" w:cs="Times New Roman"/>
                <w:sz w:val="24"/>
                <w:szCs w:val="24"/>
              </w:rPr>
              <w:t>Часть 11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Pr="00431FFE" w:rsidRDefault="00A05C68" w:rsidP="00B42A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A05C68" w:rsidRPr="00431FFE" w:rsidRDefault="00A05C68" w:rsidP="00A05C68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05C68" w:rsidRPr="00431FFE" w:rsidRDefault="00A05C68" w:rsidP="00A05C68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"__" ________ 20__ г.</w:t>
      </w:r>
    </w:p>
    <w:p w:rsidR="00A05C68" w:rsidRPr="00431FFE" w:rsidRDefault="00A05C68" w:rsidP="00A05C68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A05C68" w:rsidRDefault="00A05C68" w:rsidP="00A05C68">
      <w:pPr>
        <w:autoSpaceDE w:val="0"/>
        <w:autoSpaceDN w:val="0"/>
        <w:adjustRightInd w:val="0"/>
        <w:spacing w:after="0"/>
        <w:ind w:left="-567" w:right="-14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________________________  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_____________  </w:t>
      </w:r>
      <w:r w:rsidR="00251891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_____________________________</w:t>
      </w:r>
    </w:p>
    <w:p w:rsidR="00A05C68" w:rsidRDefault="00A05C68" w:rsidP="00A05C68">
      <w:pPr>
        <w:autoSpaceDE w:val="0"/>
        <w:autoSpaceDN w:val="0"/>
        <w:adjustRightInd w:val="0"/>
        <w:spacing w:after="0"/>
        <w:ind w:left="-567" w:right="-14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proofErr w:type="gramStart"/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(должность лица, заполнившего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  <w:t xml:space="preserve">(подпись)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(фамилия, имя, отчество лица</w:t>
      </w:r>
      <w:proofErr w:type="gramEnd"/>
    </w:p>
    <w:p w:rsidR="00A05C68" w:rsidRPr="00431FFE" w:rsidRDefault="00A05C68" w:rsidP="00A05C68">
      <w:pPr>
        <w:autoSpaceDE w:val="0"/>
        <w:autoSpaceDN w:val="0"/>
        <w:adjustRightInd w:val="0"/>
        <w:spacing w:after="0"/>
        <w:ind w:left="-567" w:right="-141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  <w:proofErr w:type="gramStart"/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проверочный лист)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</w:t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 xml:space="preserve">       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ab/>
      </w:r>
      <w:r w:rsidRPr="00431FFE">
        <w:rPr>
          <w:rFonts w:ascii="PT Astra Serif" w:eastAsia="Times New Roman" w:hAnsi="PT Astra Serif" w:cs="Times New Roman"/>
          <w:kern w:val="36"/>
          <w:sz w:val="24"/>
          <w:szCs w:val="24"/>
        </w:rPr>
        <w:t>заполнившего    проверочный лист</w:t>
      </w:r>
      <w:r>
        <w:rPr>
          <w:rFonts w:ascii="PT Astra Serif" w:eastAsia="Times New Roman" w:hAnsi="PT Astra Serif" w:cs="Times New Roman"/>
          <w:kern w:val="36"/>
          <w:sz w:val="24"/>
          <w:szCs w:val="24"/>
        </w:rPr>
        <w:t>)</w:t>
      </w:r>
      <w:proofErr w:type="gramEnd"/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B61F45" w:rsidRDefault="00B61F45" w:rsidP="00B61F45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A71D36" w:rsidRDefault="00A71D36">
      <w:pPr>
        <w:rPr>
          <w:rFonts w:ascii="PT Astra Serif" w:eastAsia="Times New Roman" w:hAnsi="PT Astra Serif" w:cs="Times New Roman"/>
          <w:kern w:val="36"/>
          <w:sz w:val="24"/>
          <w:szCs w:val="24"/>
        </w:rPr>
      </w:pPr>
      <w:bookmarkStart w:id="1" w:name="_GoBack"/>
      <w:bookmarkEnd w:id="1"/>
    </w:p>
    <w:sectPr w:rsidR="00A71D36" w:rsidSect="00A71D3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C3321"/>
    <w:multiLevelType w:val="hybridMultilevel"/>
    <w:tmpl w:val="CC300860"/>
    <w:lvl w:ilvl="0" w:tplc="D59E89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3E"/>
    <w:rsid w:val="00046D8E"/>
    <w:rsid w:val="0004783B"/>
    <w:rsid w:val="00050749"/>
    <w:rsid w:val="00072BE5"/>
    <w:rsid w:val="00073D6F"/>
    <w:rsid w:val="000C1666"/>
    <w:rsid w:val="000E073C"/>
    <w:rsid w:val="000F3531"/>
    <w:rsid w:val="00101F10"/>
    <w:rsid w:val="00105DA4"/>
    <w:rsid w:val="00107EE9"/>
    <w:rsid w:val="001235A8"/>
    <w:rsid w:val="0014282C"/>
    <w:rsid w:val="00176B83"/>
    <w:rsid w:val="001B7D05"/>
    <w:rsid w:val="001D3EE9"/>
    <w:rsid w:val="001E0CC0"/>
    <w:rsid w:val="00251891"/>
    <w:rsid w:val="00270B1F"/>
    <w:rsid w:val="00280CEC"/>
    <w:rsid w:val="002810E1"/>
    <w:rsid w:val="00352691"/>
    <w:rsid w:val="0036124E"/>
    <w:rsid w:val="00371361"/>
    <w:rsid w:val="00385C5B"/>
    <w:rsid w:val="00386659"/>
    <w:rsid w:val="003C4511"/>
    <w:rsid w:val="003F4BCB"/>
    <w:rsid w:val="00401BFF"/>
    <w:rsid w:val="00406792"/>
    <w:rsid w:val="00413B62"/>
    <w:rsid w:val="004254EC"/>
    <w:rsid w:val="00431FFE"/>
    <w:rsid w:val="00432FF1"/>
    <w:rsid w:val="004419CB"/>
    <w:rsid w:val="00461DED"/>
    <w:rsid w:val="004970C4"/>
    <w:rsid w:val="004A3590"/>
    <w:rsid w:val="004D4C2A"/>
    <w:rsid w:val="004F2F20"/>
    <w:rsid w:val="004F7C50"/>
    <w:rsid w:val="0050559C"/>
    <w:rsid w:val="0056313E"/>
    <w:rsid w:val="00571F7B"/>
    <w:rsid w:val="005B0801"/>
    <w:rsid w:val="005C3DEA"/>
    <w:rsid w:val="005D2CEF"/>
    <w:rsid w:val="005F4148"/>
    <w:rsid w:val="00622211"/>
    <w:rsid w:val="00631705"/>
    <w:rsid w:val="006553A0"/>
    <w:rsid w:val="00674805"/>
    <w:rsid w:val="006F1D15"/>
    <w:rsid w:val="006F2B94"/>
    <w:rsid w:val="00707A38"/>
    <w:rsid w:val="00731530"/>
    <w:rsid w:val="007D14CA"/>
    <w:rsid w:val="007D6774"/>
    <w:rsid w:val="007F0FFA"/>
    <w:rsid w:val="00807482"/>
    <w:rsid w:val="008373A8"/>
    <w:rsid w:val="00877E31"/>
    <w:rsid w:val="00884C12"/>
    <w:rsid w:val="008B7318"/>
    <w:rsid w:val="008C2EF8"/>
    <w:rsid w:val="008C4169"/>
    <w:rsid w:val="008D2B28"/>
    <w:rsid w:val="008E7B7E"/>
    <w:rsid w:val="00911047"/>
    <w:rsid w:val="009268FB"/>
    <w:rsid w:val="00995E8D"/>
    <w:rsid w:val="00996AED"/>
    <w:rsid w:val="009C1B50"/>
    <w:rsid w:val="00A05C68"/>
    <w:rsid w:val="00A149F3"/>
    <w:rsid w:val="00A34C94"/>
    <w:rsid w:val="00A71D36"/>
    <w:rsid w:val="00A8047F"/>
    <w:rsid w:val="00AA6101"/>
    <w:rsid w:val="00AB163C"/>
    <w:rsid w:val="00AB1C4E"/>
    <w:rsid w:val="00B107B3"/>
    <w:rsid w:val="00B27CBB"/>
    <w:rsid w:val="00B330FC"/>
    <w:rsid w:val="00B430C0"/>
    <w:rsid w:val="00B55960"/>
    <w:rsid w:val="00B61F45"/>
    <w:rsid w:val="00B6396B"/>
    <w:rsid w:val="00B7511E"/>
    <w:rsid w:val="00B839DA"/>
    <w:rsid w:val="00B92BDE"/>
    <w:rsid w:val="00BD35AC"/>
    <w:rsid w:val="00C4596F"/>
    <w:rsid w:val="00C66636"/>
    <w:rsid w:val="00D15A5B"/>
    <w:rsid w:val="00D350BD"/>
    <w:rsid w:val="00D37A2F"/>
    <w:rsid w:val="00D91CFE"/>
    <w:rsid w:val="00DA4D42"/>
    <w:rsid w:val="00DC5206"/>
    <w:rsid w:val="00DF1231"/>
    <w:rsid w:val="00E309D5"/>
    <w:rsid w:val="00E352E9"/>
    <w:rsid w:val="00E65478"/>
    <w:rsid w:val="00E96968"/>
    <w:rsid w:val="00EA6164"/>
    <w:rsid w:val="00EE57BF"/>
    <w:rsid w:val="00F02E01"/>
    <w:rsid w:val="00F13032"/>
    <w:rsid w:val="00F431F4"/>
    <w:rsid w:val="00F45B7C"/>
    <w:rsid w:val="00F56069"/>
    <w:rsid w:val="00F76AD8"/>
    <w:rsid w:val="00FB04CD"/>
    <w:rsid w:val="00FF2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6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631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D6774"/>
    <w:rPr>
      <w:color w:val="0000FF" w:themeColor="hyperlink"/>
      <w:u w:val="single"/>
    </w:rPr>
  </w:style>
  <w:style w:type="paragraph" w:customStyle="1" w:styleId="ConsPlusNonformat">
    <w:name w:val="ConsPlusNonformat"/>
    <w:rsid w:val="000F35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7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6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631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D6774"/>
    <w:rPr>
      <w:color w:val="0000FF" w:themeColor="hyperlink"/>
      <w:u w:val="single"/>
    </w:rPr>
  </w:style>
  <w:style w:type="paragraph" w:customStyle="1" w:styleId="ConsPlusNonformat">
    <w:name w:val="ConsPlusNonformat"/>
    <w:rsid w:val="000F35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7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3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8" Type="http://schemas.openxmlformats.org/officeDocument/2006/relationships/hyperlink" Target="consultantplus://offline/ref=EC43567FF5A82892C2E1F9DA3E1DDE6A3FB0115554C516EA4B1A0D3E5928E304D1BB6EF4A64CCDDD104FEE1FAA622001C3D380DADDq6Y5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7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2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17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5" Type="http://schemas.openxmlformats.org/officeDocument/2006/relationships/hyperlink" Target="consultantplus://offline/ref=A115BD46D4D23229ADAF16313B0A38739D5747D623294320FBD1F3800CBEE5EFC7E1F3C6786107F6u6t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43567FF5A82892C2E1F9DA3E1DDE6A3FB0115554C516EA4B1A0D3E5928E304D1BB6EFCA540C582155AFF47A66B361EC0CF9CD8DC6DqAYEM" TargetMode="External"/><Relationship Id="rId20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4" Type="http://schemas.openxmlformats.org/officeDocument/2006/relationships/hyperlink" Target="consultantplus://offline/ref=A115BD46D4D23229ADAF16313B0A38739D5747D623294320FBD1F3800CBEE5EFC7E1F3C6786107F6u6t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3" Type="http://schemas.openxmlformats.org/officeDocument/2006/relationships/hyperlink" Target="consultantplus://offline/ref=A115BD46D4D23229ADAF16313B0A38739D5747D623294320FBD1F3800CBEE5EFC7E1F3C6786106F8u6t8L" TargetMode="External"/><Relationship Id="rId10" Type="http://schemas.openxmlformats.org/officeDocument/2006/relationships/hyperlink" Target="consultantplus://offline/ref=EC43567FF5A82892C2E1F9DA3E1DDE6A3FB1175459C116EA4B1A0D3E5928E304C3BB36F0A441D8884315B912AAq6Y3M" TargetMode="External"/><Relationship Id="rId19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4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2" Type="http://schemas.openxmlformats.org/officeDocument/2006/relationships/hyperlink" Target="consultantplus://offline/ref=EC43567FF5A82892C2E1F9DA3E1DDE6A3EB3115452C516EA4B1A0D3E5928E304D1BB6EFCA549C7814600EF43EF3F3301C9D383D8C26EA796q2Y7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1A18-52FC-405D-A4DC-6BCFA9A0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4032</Words>
  <Characters>22985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5</cp:revision>
  <cp:lastPrinted>2020-09-23T10:26:00Z</cp:lastPrinted>
  <dcterms:created xsi:type="dcterms:W3CDTF">2020-12-21T07:30:00Z</dcterms:created>
  <dcterms:modified xsi:type="dcterms:W3CDTF">2021-02-16T08:08:00Z</dcterms:modified>
</cp:coreProperties>
</file>